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D54" w:rsidRPr="00BE0D54" w:rsidRDefault="00BE0D54" w:rsidP="00BE0D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0D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5CB924E5" wp14:editId="45C9476C">
            <wp:simplePos x="0" y="0"/>
            <wp:positionH relativeFrom="column">
              <wp:posOffset>2797175</wp:posOffset>
            </wp:positionH>
            <wp:positionV relativeFrom="page">
              <wp:posOffset>151765</wp:posOffset>
            </wp:positionV>
            <wp:extent cx="482600" cy="586105"/>
            <wp:effectExtent l="0" t="0" r="0" b="4445"/>
            <wp:wrapNone/>
            <wp:docPr id="1" name="Рисунок 1" descr="krasnod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asnoda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586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E0D54" w:rsidRPr="00BE0D54" w:rsidRDefault="00BE0D54" w:rsidP="00BE0D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D5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МИНИСТЕРСТВО СОЦИАЛЬНОГО РАЗВИТИЯ И СЕМЕЙНОЙ ПОЛИТИКИ КРАСНОДАРСКОГО КРАЯ</w:t>
      </w:r>
    </w:p>
    <w:p w:rsidR="00BE0D54" w:rsidRPr="00BE0D54" w:rsidRDefault="00BE0D54" w:rsidP="00BE0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0D54" w:rsidRPr="00BE0D54" w:rsidRDefault="00BE0D54" w:rsidP="00BE0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BE0D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BE0D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 И К А З</w:t>
      </w:r>
    </w:p>
    <w:p w:rsidR="00BE0D54" w:rsidRPr="00BE0D54" w:rsidRDefault="00BE0D54" w:rsidP="00BE0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E0D54" w:rsidRPr="00BE0D54" w:rsidRDefault="00BE0D54" w:rsidP="00BE0D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D54">
        <w:rPr>
          <w:rFonts w:ascii="Times New Roman" w:eastAsia="Times New Roman" w:hAnsi="Times New Roman" w:cs="Times New Roman"/>
          <w:sz w:val="28"/>
          <w:szCs w:val="28"/>
          <w:lang w:eastAsia="ru-RU"/>
        </w:rPr>
        <w:t>31 декабря 2015 г.</w:t>
      </w:r>
      <w:r w:rsidRPr="00BE0D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0D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0D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0D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0D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0D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0D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0D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0D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№ 149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BE0D54" w:rsidRPr="00BE0D54" w:rsidRDefault="00BE0D54" w:rsidP="00BE0D5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E0D54" w:rsidRPr="00BE0D54" w:rsidRDefault="00BE0D54" w:rsidP="00BE0D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D54">
        <w:rPr>
          <w:rFonts w:ascii="Times New Roman" w:eastAsia="Times New Roman" w:hAnsi="Times New Roman" w:cs="Times New Roman"/>
          <w:sz w:val="28"/>
          <w:szCs w:val="28"/>
          <w:lang w:eastAsia="ru-RU"/>
        </w:rPr>
        <w:t>г. Краснодар</w:t>
      </w:r>
    </w:p>
    <w:p w:rsidR="00280513" w:rsidRDefault="00280513" w:rsidP="0028051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position w:val="2"/>
          <w:sz w:val="28"/>
          <w:szCs w:val="28"/>
          <w:shd w:val="clear" w:color="auto" w:fill="FFFFFF"/>
        </w:rPr>
      </w:pPr>
    </w:p>
    <w:p w:rsidR="00280513" w:rsidRDefault="00280513" w:rsidP="0028051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position w:val="2"/>
          <w:sz w:val="28"/>
          <w:szCs w:val="28"/>
          <w:shd w:val="clear" w:color="auto" w:fill="FFFFFF"/>
        </w:rPr>
      </w:pPr>
    </w:p>
    <w:p w:rsidR="00280513" w:rsidRPr="00280513" w:rsidRDefault="00280513" w:rsidP="0028051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position w:val="2"/>
          <w:sz w:val="28"/>
          <w:szCs w:val="28"/>
          <w:shd w:val="clear" w:color="auto" w:fill="FFFFFF"/>
        </w:rPr>
      </w:pPr>
      <w:r w:rsidRPr="00280513">
        <w:rPr>
          <w:rFonts w:ascii="Times New Roman" w:eastAsia="Calibri" w:hAnsi="Times New Roman" w:cs="Times New Roman"/>
          <w:b/>
          <w:bCs/>
          <w:color w:val="000000"/>
          <w:position w:val="2"/>
          <w:sz w:val="28"/>
          <w:szCs w:val="28"/>
          <w:shd w:val="clear" w:color="auto" w:fill="FFFFFF"/>
        </w:rPr>
        <w:t xml:space="preserve">О внесении изменений в приказ министерства социального </w:t>
      </w:r>
    </w:p>
    <w:p w:rsidR="00280513" w:rsidRPr="00280513" w:rsidRDefault="00280513" w:rsidP="0028051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position w:val="2"/>
          <w:sz w:val="28"/>
          <w:szCs w:val="28"/>
          <w:shd w:val="clear" w:color="auto" w:fill="FFFFFF"/>
        </w:rPr>
      </w:pPr>
      <w:r w:rsidRPr="00280513">
        <w:rPr>
          <w:rFonts w:ascii="Times New Roman" w:eastAsia="Calibri" w:hAnsi="Times New Roman" w:cs="Times New Roman"/>
          <w:b/>
          <w:bCs/>
          <w:color w:val="000000"/>
          <w:position w:val="2"/>
          <w:sz w:val="28"/>
          <w:szCs w:val="28"/>
          <w:shd w:val="clear" w:color="auto" w:fill="FFFFFF"/>
        </w:rPr>
        <w:t xml:space="preserve">развития и семейной политики Краснодарского края </w:t>
      </w:r>
    </w:p>
    <w:p w:rsidR="00280513" w:rsidRPr="00280513" w:rsidRDefault="00280513" w:rsidP="0028051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position w:val="2"/>
          <w:sz w:val="28"/>
          <w:szCs w:val="28"/>
        </w:rPr>
      </w:pPr>
      <w:r w:rsidRPr="00280513">
        <w:rPr>
          <w:rFonts w:ascii="Times New Roman" w:eastAsia="Calibri" w:hAnsi="Times New Roman" w:cs="Times New Roman"/>
          <w:b/>
          <w:bCs/>
          <w:color w:val="000000"/>
          <w:position w:val="2"/>
          <w:sz w:val="28"/>
          <w:szCs w:val="28"/>
          <w:shd w:val="clear" w:color="auto" w:fill="FFFFFF"/>
        </w:rPr>
        <w:t xml:space="preserve">от 30 декабря 2014 года № 1108 «Об утверждении </w:t>
      </w:r>
      <w:proofErr w:type="spellStart"/>
      <w:r w:rsidRPr="00280513">
        <w:rPr>
          <w:rFonts w:ascii="Times New Roman" w:eastAsia="Calibri" w:hAnsi="Times New Roman" w:cs="Times New Roman"/>
          <w:b/>
          <w:bCs/>
          <w:color w:val="000000"/>
          <w:position w:val="2"/>
          <w:sz w:val="28"/>
          <w:szCs w:val="28"/>
          <w:shd w:val="clear" w:color="auto" w:fill="FFFFFF"/>
        </w:rPr>
        <w:t>подушевых</w:t>
      </w:r>
      <w:proofErr w:type="spellEnd"/>
    </w:p>
    <w:p w:rsidR="00280513" w:rsidRPr="00280513" w:rsidRDefault="00280513" w:rsidP="00280513">
      <w:pPr>
        <w:widowControl w:val="0"/>
        <w:spacing w:after="0" w:line="240" w:lineRule="auto"/>
        <w:ind w:right="40"/>
        <w:jc w:val="center"/>
        <w:rPr>
          <w:rFonts w:ascii="Times New Roman" w:eastAsia="Calibri" w:hAnsi="Times New Roman" w:cs="Times New Roman"/>
          <w:b/>
          <w:bCs/>
          <w:position w:val="2"/>
          <w:sz w:val="28"/>
          <w:szCs w:val="28"/>
        </w:rPr>
      </w:pPr>
      <w:r w:rsidRPr="00280513">
        <w:rPr>
          <w:rFonts w:ascii="Times New Roman" w:eastAsia="Calibri" w:hAnsi="Times New Roman" w:cs="Times New Roman"/>
          <w:b/>
          <w:bCs/>
          <w:color w:val="000000"/>
          <w:position w:val="2"/>
          <w:sz w:val="28"/>
          <w:szCs w:val="28"/>
          <w:shd w:val="clear" w:color="auto" w:fill="FFFFFF"/>
        </w:rPr>
        <w:t>нормативов финансирования социальных услуг для поставщиков социальных услуг в Краснодарском крае»</w:t>
      </w:r>
    </w:p>
    <w:p w:rsidR="00280513" w:rsidRPr="00280513" w:rsidRDefault="00280513" w:rsidP="002805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513" w:rsidRPr="00280513" w:rsidRDefault="00280513" w:rsidP="00280513">
      <w:pPr>
        <w:autoSpaceDE w:val="0"/>
        <w:autoSpaceDN w:val="0"/>
        <w:adjustRightInd w:val="0"/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05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целях реализации пункта 2 постановления Правительства Российской Федерации от 1 декабря 2014 года № 1285 «О расчете </w:t>
      </w:r>
      <w:proofErr w:type="spellStart"/>
      <w:r w:rsidRPr="002805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подушевых</w:t>
      </w:r>
      <w:proofErr w:type="spellEnd"/>
      <w:r w:rsidRPr="002805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нормативов финансирования  социальных  услуг», в связи с уточнением количества обслуживаемых и характера предоставляемых социальных услуг, поправочных коэффициентов к </w:t>
      </w:r>
      <w:proofErr w:type="spellStart"/>
      <w:r w:rsidRPr="002805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подушевым</w:t>
      </w:r>
      <w:proofErr w:type="spellEnd"/>
      <w:r w:rsidRPr="002805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нормативам    финансирования    социальных    услуг,  связанных с реорганизацией учреждений, и изменением особенностей материальной базы поставщика, </w:t>
      </w:r>
      <w:proofErr w:type="gramStart"/>
      <w:r w:rsidRPr="002805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Pr="002805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 и к а з ы в а ю:</w:t>
      </w:r>
    </w:p>
    <w:p w:rsidR="00280513" w:rsidRPr="00280513" w:rsidRDefault="00280513" w:rsidP="002805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05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C826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Утвердить изменения </w:t>
      </w:r>
      <w:r w:rsidRPr="002805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приказ министерства социального развития и семейной политики Краснодарского края от 30 декабря 2014 года № 1108 «Об утверж</w:t>
      </w:r>
      <w:r w:rsidRPr="002805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 xml:space="preserve">дении </w:t>
      </w:r>
      <w:proofErr w:type="spellStart"/>
      <w:r w:rsidRPr="002805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подушевых</w:t>
      </w:r>
      <w:proofErr w:type="spellEnd"/>
      <w:r w:rsidRPr="002805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нормативов финансирования социальных услуг для постав</w:t>
      </w:r>
      <w:r w:rsidRPr="002805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щиков социальных услуг в Краснодарском крае»</w:t>
      </w:r>
      <w:r w:rsidR="00C826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согласно приложению к настоящему приказу.</w:t>
      </w:r>
    </w:p>
    <w:p w:rsidR="00280513" w:rsidRPr="00280513" w:rsidRDefault="00280513" w:rsidP="002805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513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Отделу информационно-аналитической и методической работы (Паршина):</w:t>
      </w:r>
    </w:p>
    <w:p w:rsidR="00280513" w:rsidRPr="00280513" w:rsidRDefault="00280513" w:rsidP="002805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51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направление настоящего приказа для размещения (опубликования) на официальном сайте администрации Краснодарского края в информационно-телекоммуникационной сети «Интернет» и направления на «Официальный интернет-портал правовой информации» (</w:t>
      </w:r>
      <w:r w:rsidRPr="002805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2805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2805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pravo</w:t>
      </w:r>
      <w:proofErr w:type="spellEnd"/>
      <w:r w:rsidRPr="002805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2805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gov</w:t>
      </w:r>
      <w:proofErr w:type="spellEnd"/>
      <w:r w:rsidRPr="00704735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704735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"http://admkrai.krasnodar.ru" </w:instrText>
      </w:r>
      <w:r w:rsidRPr="00704735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7047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704735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704735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704735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280513" w:rsidRPr="00280513" w:rsidRDefault="00280513" w:rsidP="002805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51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размещение настоящего приказа на официальном сайте министерства социального развития и семейной политики Краснодарского края (</w:t>
      </w:r>
      <w:hyperlink r:id="rId8" w:history="1">
        <w:r w:rsidRPr="0028051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www.sznkuban.ru</w:t>
        </w:r>
      </w:hyperlink>
      <w:r w:rsidRPr="0028051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80513" w:rsidRPr="00280513" w:rsidRDefault="00280513" w:rsidP="002805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bookmarkStart w:id="0" w:name="sub_6"/>
      <w:r w:rsidRPr="00280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вступает в силу со дня его </w:t>
      </w:r>
      <w:hyperlink r:id="rId9" w:history="1">
        <w:r w:rsidRPr="0028051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официального опубликования</w:t>
        </w:r>
      </w:hyperlink>
      <w:r w:rsidRPr="002805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0D54" w:rsidRPr="00280513" w:rsidRDefault="00BE0D54" w:rsidP="00BE0D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0"/>
      <w:bookmarkEnd w:id="1"/>
    </w:p>
    <w:p w:rsidR="00280513" w:rsidRPr="00280513" w:rsidRDefault="00280513" w:rsidP="0028051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51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министра                                                                            А.В. Кнышов</w:t>
      </w:r>
    </w:p>
    <w:p w:rsidR="007D228C" w:rsidRDefault="007D228C"/>
    <w:sectPr w:rsidR="007D228C" w:rsidSect="00C826F2">
      <w:headerReference w:type="default" r:id="rId10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6F2" w:rsidRDefault="00C826F2">
      <w:pPr>
        <w:spacing w:after="0" w:line="240" w:lineRule="auto"/>
      </w:pPr>
      <w:r>
        <w:separator/>
      </w:r>
    </w:p>
  </w:endnote>
  <w:endnote w:type="continuationSeparator" w:id="0">
    <w:p w:rsidR="00C826F2" w:rsidRDefault="00C82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6F2" w:rsidRDefault="00C826F2">
      <w:pPr>
        <w:spacing w:after="0" w:line="240" w:lineRule="auto"/>
      </w:pPr>
      <w:r>
        <w:separator/>
      </w:r>
    </w:p>
  </w:footnote>
  <w:footnote w:type="continuationSeparator" w:id="0">
    <w:p w:rsidR="00C826F2" w:rsidRDefault="00C826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6F2" w:rsidRDefault="00C826F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E0D54">
      <w:rPr>
        <w:noProof/>
      </w:rPr>
      <w:t>2</w:t>
    </w:r>
    <w:r>
      <w:rPr>
        <w:noProof/>
      </w:rPr>
      <w:fldChar w:fldCharType="end"/>
    </w:r>
  </w:p>
  <w:p w:rsidR="00C826F2" w:rsidRDefault="00C826F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513"/>
    <w:rsid w:val="00280513"/>
    <w:rsid w:val="00704735"/>
    <w:rsid w:val="007D228C"/>
    <w:rsid w:val="00BE0D54"/>
    <w:rsid w:val="00C826F2"/>
    <w:rsid w:val="00FF3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51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805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51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805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00500.9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36982109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Дворная Татьяна Валентиновна</dc:creator>
  <cp:lastModifiedBy>Лычагина Ольга Генадьевна</cp:lastModifiedBy>
  <cp:revision>2</cp:revision>
  <dcterms:created xsi:type="dcterms:W3CDTF">2016-01-10T08:15:00Z</dcterms:created>
  <dcterms:modified xsi:type="dcterms:W3CDTF">2016-01-10T08:15:00Z</dcterms:modified>
</cp:coreProperties>
</file>